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CDFE" w14:textId="3DDC1D3B"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CA0251"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="00134B8E">
        <w:rPr>
          <w:rFonts w:ascii="Arial" w:hAnsi="Arial" w:cs="Arial"/>
          <w:b/>
          <w:i/>
          <w:sz w:val="20"/>
          <w:szCs w:val="20"/>
          <w:highlight w:val="lightGray"/>
        </w:rPr>
        <w:t>a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39255D32" w14:textId="77777777"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69750B6C" w14:textId="77777777"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4A441A48" w14:textId="77777777"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31B11326" w14:textId="77777777"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14:paraId="71386E38" w14:textId="77777777" w:rsidR="00757D7C" w:rsidRPr="00A400A9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1CE95D3F" w14:textId="77777777" w:rsidR="00757D7C" w:rsidRPr="00A400A9" w:rsidRDefault="00757D7C" w:rsidP="00757D7C">
      <w:pPr>
        <w:ind w:left="4111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3FAAF9F3" w14:textId="77777777" w:rsidR="00757D7C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1D43C4BC" w14:textId="77777777" w:rsidR="00757D7C" w:rsidRDefault="00757D7C" w:rsidP="00757D7C">
      <w:pPr>
        <w:ind w:left="4111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Regionalny Zarząd Gospodarki Wodnej w Warszawie 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4BDF1186" w14:textId="77777777" w:rsidR="00757D7C" w:rsidRDefault="00757D7C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47B0287B" w14:textId="77777777"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14:paraId="4C0DD89D" w14:textId="62744A1C" w:rsidR="0049167E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14:paraId="224C00E5" w14:textId="6E0E55C2" w:rsidR="00452B8A" w:rsidRPr="00452B8A" w:rsidRDefault="00452B8A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52B8A">
        <w:rPr>
          <w:rFonts w:ascii="Arial" w:hAnsi="Arial" w:cs="Arial"/>
          <w:b/>
          <w:bCs/>
          <w:sz w:val="20"/>
          <w:szCs w:val="20"/>
        </w:rPr>
        <w:t>„Udro</w:t>
      </w:r>
      <w:r w:rsidRPr="00452B8A">
        <w:rPr>
          <w:rFonts w:ascii="Arial" w:eastAsia="TimesNewRoman" w:hAnsi="Arial" w:cs="Arial"/>
          <w:b/>
          <w:bCs/>
          <w:sz w:val="20"/>
          <w:szCs w:val="20"/>
        </w:rPr>
        <w:t>żnienie i stabilizacja koryta Pilicy w km 153+000 do 159+300”</w:t>
      </w:r>
    </w:p>
    <w:p w14:paraId="69B98094" w14:textId="00C530B8" w:rsidR="0002293C" w:rsidRPr="00134B8E" w:rsidRDefault="0002293C" w:rsidP="00134B8E">
      <w:pPr>
        <w:pStyle w:val="Akapitzlist"/>
        <w:ind w:left="341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74EE046" w14:textId="4BBBAC32" w:rsidR="00724D0A" w:rsidRPr="00133E5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33E5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Nr sprawy: </w:t>
      </w:r>
      <w:r w:rsidR="00046A03" w:rsidRPr="00133E53">
        <w:rPr>
          <w:rFonts w:ascii="Arial" w:hAnsi="Arial" w:cs="Arial"/>
          <w:b/>
          <w:color w:val="auto"/>
          <w:sz w:val="20"/>
          <w:szCs w:val="20"/>
          <w:u w:val="single"/>
        </w:rPr>
        <w:t>WA.ROZ</w:t>
      </w:r>
      <w:r w:rsidR="00133E53" w:rsidRPr="00133E53">
        <w:rPr>
          <w:rFonts w:ascii="Arial" w:hAnsi="Arial" w:cs="Arial"/>
          <w:b/>
          <w:color w:val="auto"/>
          <w:sz w:val="20"/>
          <w:szCs w:val="20"/>
          <w:u w:val="single"/>
        </w:rPr>
        <w:t>.2810.46.2020</w:t>
      </w:r>
    </w:p>
    <w:p w14:paraId="27FED41E" w14:textId="77777777"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61C51F2" w14:textId="77777777"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14:paraId="3780A2F5" w14:textId="77777777"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14:paraId="5CF85629" w14:textId="77777777"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14:paraId="3E0E55D6" w14:textId="315DC557"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>w odpowiedzi na ogłoszenie o przedmiotowym przetargu nieograniczonym składam/my ofertę na wykonanie zamówienia</w:t>
      </w:r>
      <w:r w:rsidR="00134B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z </w:t>
      </w:r>
      <w:r w:rsidRPr="00E47371">
        <w:rPr>
          <w:rFonts w:ascii="Arial" w:hAnsi="Arial" w:cs="Arial"/>
          <w:sz w:val="20"/>
          <w:szCs w:val="20"/>
        </w:rPr>
        <w:t>opisem przedmiotu zamówienia w SIWZ</w:t>
      </w:r>
      <w:r w:rsidR="00134B8E">
        <w:rPr>
          <w:rFonts w:ascii="Arial" w:hAnsi="Arial" w:cs="Arial"/>
          <w:sz w:val="20"/>
          <w:szCs w:val="20"/>
        </w:rPr>
        <w:t>, tj.:</w:t>
      </w:r>
    </w:p>
    <w:p w14:paraId="46FFBEA5" w14:textId="77777777"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54"/>
        <w:gridCol w:w="1654"/>
        <w:gridCol w:w="1654"/>
      </w:tblGrid>
      <w:tr w:rsidR="00134B8E" w:rsidRPr="001745E6" w14:paraId="66778EDF" w14:textId="77777777" w:rsidTr="00134B8E">
        <w:trPr>
          <w:trHeight w:val="507"/>
        </w:trPr>
        <w:tc>
          <w:tcPr>
            <w:tcW w:w="2255" w:type="pct"/>
            <w:shd w:val="clear" w:color="auto" w:fill="F2F2F2"/>
            <w:vAlign w:val="center"/>
          </w:tcPr>
          <w:p w14:paraId="465D5CCC" w14:textId="15D0A515" w:rsidR="00134B8E" w:rsidRPr="001745E6" w:rsidRDefault="00134B8E" w:rsidP="00BC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Nazwa zamówienia</w:t>
            </w:r>
          </w:p>
        </w:tc>
        <w:tc>
          <w:tcPr>
            <w:tcW w:w="915" w:type="pct"/>
            <w:shd w:val="clear" w:color="auto" w:fill="F2F2F2"/>
            <w:vAlign w:val="center"/>
          </w:tcPr>
          <w:p w14:paraId="3A632A59" w14:textId="77777777" w:rsidR="00134B8E" w:rsidRPr="001745E6" w:rsidRDefault="00134B8E" w:rsidP="00BC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14:paraId="095C7612" w14:textId="77777777" w:rsidR="00134B8E" w:rsidRPr="001745E6" w:rsidRDefault="00134B8E" w:rsidP="00BC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bez VAT w zł (netto)</w:t>
            </w:r>
          </w:p>
        </w:tc>
        <w:tc>
          <w:tcPr>
            <w:tcW w:w="915" w:type="pct"/>
            <w:shd w:val="clear" w:color="auto" w:fill="F2F2F2"/>
            <w:vAlign w:val="center"/>
          </w:tcPr>
          <w:p w14:paraId="60D62FBC" w14:textId="77777777" w:rsidR="00134B8E" w:rsidRPr="001745E6" w:rsidRDefault="00134B8E" w:rsidP="00BC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Wartość podatku VAT 23%</w:t>
            </w:r>
          </w:p>
        </w:tc>
        <w:tc>
          <w:tcPr>
            <w:tcW w:w="915" w:type="pct"/>
            <w:shd w:val="clear" w:color="auto" w:fill="F2F2F2"/>
            <w:vAlign w:val="center"/>
          </w:tcPr>
          <w:p w14:paraId="13F22102" w14:textId="77777777" w:rsidR="00134B8E" w:rsidRPr="001745E6" w:rsidRDefault="00134B8E" w:rsidP="00BC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14:paraId="4AE8F7CF" w14:textId="77777777" w:rsidR="00134B8E" w:rsidRPr="001745E6" w:rsidRDefault="00134B8E" w:rsidP="00BC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z VAT w zł (brutto)</w:t>
            </w:r>
          </w:p>
        </w:tc>
      </w:tr>
      <w:tr w:rsidR="00134B8E" w:rsidRPr="001745E6" w14:paraId="5EA354D6" w14:textId="77777777" w:rsidTr="00134B8E">
        <w:trPr>
          <w:trHeight w:val="441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95C" w14:textId="77777777" w:rsidR="00452B8A" w:rsidRDefault="00452B8A" w:rsidP="00BE02F4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9E0E5C" w14:textId="6AD724B8" w:rsidR="00134B8E" w:rsidRDefault="007834CC" w:rsidP="00BE02F4">
            <w:pPr>
              <w:suppressAutoHyphens/>
              <w:spacing w:line="276" w:lineRule="auto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452B8A" w:rsidRPr="00547F10">
              <w:rPr>
                <w:rFonts w:ascii="Arial" w:hAnsi="Arial" w:cs="Arial"/>
                <w:sz w:val="20"/>
                <w:szCs w:val="20"/>
              </w:rPr>
              <w:t>Udro</w:t>
            </w:r>
            <w:r w:rsidR="00452B8A" w:rsidRPr="00547F10">
              <w:rPr>
                <w:rFonts w:ascii="Arial" w:eastAsia="TimesNewRoman" w:hAnsi="Arial" w:cs="Arial"/>
                <w:sz w:val="20"/>
                <w:szCs w:val="20"/>
              </w:rPr>
              <w:t xml:space="preserve">żnienie i stabilizacja koryta Pilicy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                     </w:t>
            </w:r>
            <w:r w:rsidR="00452B8A" w:rsidRPr="00547F10">
              <w:rPr>
                <w:rFonts w:ascii="Arial" w:eastAsia="TimesNewRoman" w:hAnsi="Arial" w:cs="Arial"/>
                <w:sz w:val="20"/>
                <w:szCs w:val="20"/>
              </w:rPr>
              <w:t>w km 153+000 do 159+300</w:t>
            </w:r>
            <w:r w:rsidR="00452B8A">
              <w:rPr>
                <w:rFonts w:ascii="Arial" w:eastAsia="TimesNewRoman" w:hAnsi="Arial" w:cs="Arial"/>
                <w:sz w:val="20"/>
                <w:szCs w:val="20"/>
              </w:rPr>
              <w:t>”</w:t>
            </w:r>
          </w:p>
          <w:p w14:paraId="06F03F05" w14:textId="4EF106C8" w:rsidR="00452B8A" w:rsidRPr="00BE02F4" w:rsidRDefault="00452B8A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15" w:type="pct"/>
            <w:vAlign w:val="center"/>
          </w:tcPr>
          <w:p w14:paraId="4195BCE2" w14:textId="77777777" w:rsidR="00134B8E" w:rsidRPr="001745E6" w:rsidRDefault="00134B8E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vAlign w:val="center"/>
          </w:tcPr>
          <w:p w14:paraId="36C75C35" w14:textId="77777777" w:rsidR="00134B8E" w:rsidRPr="001745E6" w:rsidRDefault="00134B8E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vAlign w:val="center"/>
          </w:tcPr>
          <w:p w14:paraId="192940B0" w14:textId="77777777" w:rsidR="00134B8E" w:rsidRPr="001745E6" w:rsidRDefault="00134B8E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CAE2F8" w14:textId="147AB8BB" w:rsidR="00BA3C08" w:rsidRDefault="00BA3C08" w:rsidP="00134B8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D2B13A5" w14:textId="08E096D7" w:rsidR="00BA3C08" w:rsidRDefault="00BA3C08" w:rsidP="00134B8E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Informuję/my, </w:t>
      </w:r>
      <w:r w:rsidRPr="00BA3C08">
        <w:rPr>
          <w:rFonts w:ascii="Arial" w:hAnsi="Arial" w:cs="Arial"/>
          <w:bCs/>
          <w:sz w:val="20"/>
          <w:szCs w:val="20"/>
        </w:rPr>
        <w:t xml:space="preserve">że wyznaczony Kierownik Robót posiada doświadczenie przy kierowaniu </w:t>
      </w:r>
      <w:r w:rsidR="00B1209D">
        <w:rPr>
          <w:rFonts w:ascii="Arial" w:hAnsi="Arial" w:cs="Arial"/>
          <w:bCs/>
          <w:sz w:val="20"/>
          <w:szCs w:val="20"/>
        </w:rPr>
        <w:t>wymaganą</w:t>
      </w:r>
      <w:r w:rsidR="00042E7F">
        <w:rPr>
          <w:rFonts w:ascii="Arial" w:hAnsi="Arial" w:cs="Arial"/>
          <w:bCs/>
          <w:sz w:val="20"/>
          <w:szCs w:val="20"/>
        </w:rPr>
        <w:t xml:space="preserve"> </w:t>
      </w:r>
      <w:r w:rsidRPr="00BA3C08">
        <w:rPr>
          <w:rFonts w:ascii="Arial" w:hAnsi="Arial" w:cs="Arial"/>
          <w:bCs/>
          <w:sz w:val="20"/>
          <w:szCs w:val="20"/>
        </w:rPr>
        <w:t>robotą budowlaną o wartości</w:t>
      </w:r>
      <w:r w:rsidR="00042E7F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…………………………………. zł</w:t>
      </w:r>
    </w:p>
    <w:p w14:paraId="2B077CEA" w14:textId="6AD030BE" w:rsidR="00FB2034" w:rsidRDefault="00FB2034" w:rsidP="00FB20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oraz wykonywał roboty </w:t>
      </w:r>
      <w:r w:rsidRPr="00C90C9C">
        <w:rPr>
          <w:rFonts w:ascii="Arial" w:hAnsi="Arial" w:cs="Arial"/>
          <w:sz w:val="20"/>
          <w:szCs w:val="20"/>
        </w:rPr>
        <w:t>budowlan</w:t>
      </w:r>
      <w:r>
        <w:rPr>
          <w:rFonts w:ascii="Arial" w:hAnsi="Arial" w:cs="Arial"/>
          <w:sz w:val="20"/>
          <w:szCs w:val="20"/>
        </w:rPr>
        <w:t>e</w:t>
      </w:r>
      <w:r w:rsidRPr="00C90C9C">
        <w:rPr>
          <w:rFonts w:ascii="Arial" w:hAnsi="Arial" w:cs="Arial"/>
          <w:sz w:val="20"/>
          <w:szCs w:val="20"/>
        </w:rPr>
        <w:t xml:space="preserve"> polegając</w:t>
      </w:r>
      <w:r>
        <w:rPr>
          <w:rFonts w:ascii="Arial" w:hAnsi="Arial" w:cs="Arial"/>
          <w:sz w:val="20"/>
          <w:szCs w:val="20"/>
        </w:rPr>
        <w:t>e</w:t>
      </w:r>
      <w:r w:rsidRPr="00C90C9C">
        <w:rPr>
          <w:rFonts w:ascii="Arial" w:hAnsi="Arial" w:cs="Arial"/>
          <w:sz w:val="20"/>
          <w:szCs w:val="20"/>
        </w:rPr>
        <w:t xml:space="preserve"> na wykonaniu materacy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0C9C">
        <w:rPr>
          <w:rFonts w:ascii="Arial" w:hAnsi="Arial" w:cs="Arial"/>
          <w:sz w:val="20"/>
          <w:szCs w:val="20"/>
        </w:rPr>
        <w:t>faszynowo-kamiennych</w:t>
      </w:r>
      <w:proofErr w:type="spellEnd"/>
      <w:r w:rsidRPr="00C9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90C9C">
        <w:rPr>
          <w:rFonts w:ascii="Arial" w:hAnsi="Arial" w:cs="Arial"/>
          <w:sz w:val="20"/>
          <w:szCs w:val="20"/>
        </w:rPr>
        <w:t xml:space="preserve">o powierzchni </w:t>
      </w:r>
      <w:r>
        <w:rPr>
          <w:rFonts w:ascii="Arial" w:hAnsi="Arial" w:cs="Arial"/>
          <w:sz w:val="20"/>
          <w:szCs w:val="20"/>
        </w:rPr>
        <w:t>………………………………..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281F63F1" w14:textId="77777777" w:rsidR="00FB2034" w:rsidRPr="00FB2034" w:rsidRDefault="00FB2034" w:rsidP="00FB2034">
      <w:pPr>
        <w:jc w:val="both"/>
        <w:rPr>
          <w:rFonts w:ascii="Arial" w:hAnsi="Arial" w:cs="Arial"/>
          <w:sz w:val="20"/>
          <w:szCs w:val="20"/>
        </w:rPr>
      </w:pPr>
    </w:p>
    <w:p w14:paraId="57F47A62" w14:textId="49B6FA08" w:rsidR="00BA3C08" w:rsidRPr="00BC39C0" w:rsidRDefault="00BA3C08" w:rsidP="00BA3C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pacing w:val="-4"/>
          <w:sz w:val="18"/>
          <w:szCs w:val="18"/>
        </w:rPr>
      </w:pPr>
      <w:bookmarkStart w:id="0" w:name="_Hlk33004031"/>
      <w:r w:rsidRPr="00BC39C0">
        <w:rPr>
          <w:rFonts w:ascii="Arial" w:hAnsi="Arial" w:cs="Arial"/>
          <w:bCs/>
          <w:spacing w:val="-4"/>
          <w:sz w:val="18"/>
          <w:szCs w:val="18"/>
        </w:rPr>
        <w:t>UWAGA:</w:t>
      </w:r>
      <w:r w:rsidRPr="00BA3C08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BC39C0">
        <w:rPr>
          <w:rFonts w:ascii="Arial" w:hAnsi="Arial" w:cs="Arial"/>
          <w:b/>
          <w:spacing w:val="-4"/>
          <w:sz w:val="18"/>
          <w:szCs w:val="18"/>
        </w:rPr>
        <w:t>W PRZYPADKU, GDY WYKONAWCA ZAMIERZA UBIEGAĆ SIĘ O PUNKTY W  KRYTERIUM DOŚWIADCZENIE ZAWODOWE KIEROWNIKA ROBÓT, POWINIEN DO OFERTY ZAŁĄCZYĆ TABELĘ  ZGODNIE ZE WZOREM UMIESZCZONYM W PKT. 4.7.3.</w:t>
      </w:r>
      <w:r w:rsidR="00506356" w:rsidRPr="00BC39C0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BC39C0">
        <w:rPr>
          <w:rFonts w:ascii="Arial" w:hAnsi="Arial" w:cs="Arial"/>
          <w:b/>
          <w:spacing w:val="-4"/>
          <w:sz w:val="18"/>
          <w:szCs w:val="18"/>
        </w:rPr>
        <w:t>TYTUŁUJĄC JĄ:  „DOŚWIADCZENIE ZAWODOWE KIEROWNIKA ROBÓT”</w:t>
      </w:r>
      <w:bookmarkEnd w:id="0"/>
    </w:p>
    <w:p w14:paraId="409FC8AA" w14:textId="77777777" w:rsidR="00BA3C08" w:rsidRPr="00BA3C08" w:rsidRDefault="00BA3C08" w:rsidP="00BA3C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14:paraId="48BBDF5C" w14:textId="0A14CD81" w:rsidR="00134B8E" w:rsidRPr="00724D0A" w:rsidRDefault="00134B8E" w:rsidP="00134B8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  <w:bookmarkStart w:id="1" w:name="_GoBack"/>
      <w:bookmarkEnd w:id="1"/>
    </w:p>
    <w:p w14:paraId="6A74B23F" w14:textId="77777777" w:rsidR="00134B8E" w:rsidRPr="003A3FD7" w:rsidRDefault="00134B8E" w:rsidP="00134B8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14:paraId="19E71552" w14:textId="77777777" w:rsidR="00134B8E" w:rsidRPr="003A3FD7" w:rsidRDefault="00134B8E" w:rsidP="00134B8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14:paraId="5129BCFC" w14:textId="77777777" w:rsidR="00134B8E" w:rsidRPr="003A3FD7" w:rsidRDefault="00134B8E" w:rsidP="00134B8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</w:t>
      </w:r>
      <w:r>
        <w:rPr>
          <w:rFonts w:ascii="Arial" w:hAnsi="Arial" w:cs="Arial"/>
          <w:b/>
          <w:i/>
        </w:rPr>
        <w:t>robót</w:t>
      </w:r>
      <w:r w:rsidRPr="003A3FD7">
        <w:rPr>
          <w:rFonts w:ascii="Arial" w:hAnsi="Arial" w:cs="Arial"/>
          <w:b/>
          <w:i/>
        </w:rPr>
        <w:t xml:space="preserve"> przez podmioty udostępniające swoje zasoby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14:paraId="4943F35A" w14:textId="77777777" w:rsidR="00134B8E" w:rsidRPr="003A3FD7" w:rsidRDefault="00134B8E" w:rsidP="00134B8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podwykonawców)</w:t>
      </w:r>
      <w:r>
        <w:rPr>
          <w:rFonts w:ascii="Arial" w:hAnsi="Arial" w:cs="Arial"/>
          <w:bCs/>
          <w:i/>
        </w:rPr>
        <w:t>.</w:t>
      </w:r>
    </w:p>
    <w:p w14:paraId="604BB746" w14:textId="5749EAB8"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3C2ED8B" w14:textId="77777777"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t>FORMULARZ OFERTOWY – ciąg dalszy.</w:t>
      </w:r>
    </w:p>
    <w:p w14:paraId="519E934D" w14:textId="77777777"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14:paraId="4B85BFA6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14:paraId="65161281" w14:textId="77777777"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14:paraId="1AD0B87B" w14:textId="77777777"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14:paraId="54420373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038B3889" w14:textId="77777777"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14:paraId="0F048683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14:paraId="548D115C" w14:textId="7777777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F8B" w14:textId="77777777" w:rsidR="0049167E" w:rsidRPr="003A3FD7" w:rsidRDefault="00CA0251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Nazwa firmy </w:t>
            </w:r>
            <w:r w:rsidR="0049167E"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AED" w14:textId="77777777" w:rsidR="0049167E" w:rsidRPr="003A3FD7" w:rsidRDefault="0049167E" w:rsidP="00BC19F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52DBFF24" w14:textId="7777777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967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C3C" w14:textId="77777777" w:rsidR="0049167E" w:rsidRPr="003A3FD7" w:rsidRDefault="0049167E" w:rsidP="00BC19F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A0251" w:rsidRPr="003A3FD7" w14:paraId="34C6D99E" w14:textId="7777777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DA5" w14:textId="77777777" w:rsidR="00CA0251" w:rsidRPr="003A3FD7" w:rsidRDefault="00CA0251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D6A" w14:textId="77777777" w:rsidR="00CA0251" w:rsidRPr="003A3FD7" w:rsidRDefault="00CA0251" w:rsidP="00BC19F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14:paraId="7515C9E5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61A2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886" w14:textId="77777777" w:rsidR="0049167E" w:rsidRPr="003A3FD7" w:rsidRDefault="0049167E" w:rsidP="00BC19F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0B71F6BF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F64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A10" w14:textId="77777777" w:rsidR="0049167E" w:rsidRPr="003A3FD7" w:rsidRDefault="0049167E" w:rsidP="00BC19F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58F1B403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57A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39D" w14:textId="77777777" w:rsidR="0049167E" w:rsidRPr="003A3FD7" w:rsidRDefault="0049167E" w:rsidP="00BC19F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51F743D3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918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E08" w14:textId="77777777" w:rsidR="0049167E" w:rsidRPr="003A3FD7" w:rsidRDefault="0049167E" w:rsidP="00BC19F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73BE598" w14:textId="77777777" w:rsidR="00134B8E" w:rsidRDefault="00134B8E" w:rsidP="00134B8E">
      <w:pPr>
        <w:pStyle w:val="Zwykytekst"/>
        <w:widowControl/>
        <w:tabs>
          <w:tab w:val="left" w:pos="360"/>
          <w:tab w:val="left" w:leader="dot" w:pos="9072"/>
        </w:tabs>
        <w:spacing w:before="120" w:after="120"/>
        <w:ind w:left="360"/>
        <w:jc w:val="both"/>
        <w:rPr>
          <w:rFonts w:ascii="Arial" w:hAnsi="Arial" w:cs="Arial"/>
        </w:rPr>
      </w:pPr>
    </w:p>
    <w:p w14:paraId="15F1C681" w14:textId="1C14DBAB"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14:paraId="7758F5F6" w14:textId="1760368B" w:rsidR="0049167E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14:paraId="61192106" w14:textId="77777777" w:rsidR="00134B8E" w:rsidRPr="003A3FD7" w:rsidRDefault="00134B8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</w:p>
    <w:p w14:paraId="2AE0D9ED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14:paraId="0F1520CF" w14:textId="77777777"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14:paraId="38985228" w14:textId="77777777"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77"/>
      <w:r w:rsidRPr="003A3FD7">
        <w:rPr>
          <w:rFonts w:ascii="Arial" w:hAnsi="Arial" w:cs="Arial"/>
        </w:rPr>
        <w:t>________________________________________.</w:t>
      </w:r>
    </w:p>
    <w:p w14:paraId="624BF7A1" w14:textId="77777777" w:rsidR="00134B8E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3" w:name="_Hlk2328098"/>
      <w:bookmarkEnd w:id="2"/>
      <w:r w:rsidRPr="003A3FD7">
        <w:rPr>
          <w:rFonts w:ascii="Arial" w:hAnsi="Arial" w:cs="Arial"/>
        </w:rPr>
        <w:t>________________________________________</w:t>
      </w:r>
      <w:bookmarkEnd w:id="3"/>
      <w:r w:rsidRPr="003A3FD7">
        <w:rPr>
          <w:rFonts w:ascii="Arial" w:hAnsi="Arial" w:cs="Arial"/>
        </w:rPr>
        <w:t>.</w:t>
      </w:r>
    </w:p>
    <w:p w14:paraId="4694A1C5" w14:textId="458296B3" w:rsidR="00127936" w:rsidRPr="00127936" w:rsidRDefault="00134B8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________________________________________.</w:t>
      </w:r>
      <w:r w:rsidR="00127936" w:rsidRPr="00127936">
        <w:rPr>
          <w:rFonts w:eastAsia="Calibri"/>
        </w:rPr>
        <w:tab/>
      </w:r>
    </w:p>
    <w:p w14:paraId="61A56C2E" w14:textId="77777777" w:rsidR="00F86290" w:rsidRDefault="00F86290" w:rsidP="00F86290">
      <w:pPr>
        <w:spacing w:after="160" w:line="259" w:lineRule="auto"/>
        <w:rPr>
          <w:rFonts w:eastAsia="Calibri"/>
        </w:rPr>
      </w:pPr>
    </w:p>
    <w:p w14:paraId="41F7042D" w14:textId="77777777" w:rsidR="00F86290" w:rsidRDefault="00F86290" w:rsidP="00F86290">
      <w:pPr>
        <w:spacing w:after="160" w:line="259" w:lineRule="auto"/>
        <w:rPr>
          <w:rFonts w:eastAsia="Calibri"/>
        </w:rPr>
      </w:pPr>
    </w:p>
    <w:p w14:paraId="7D918BA7" w14:textId="77777777" w:rsidR="00F86290" w:rsidRDefault="00F86290" w:rsidP="00F86290">
      <w:pPr>
        <w:spacing w:after="160" w:line="259" w:lineRule="auto"/>
        <w:rPr>
          <w:rFonts w:eastAsia="Calibri"/>
        </w:rPr>
      </w:pPr>
    </w:p>
    <w:p w14:paraId="596094DE" w14:textId="77777777" w:rsidR="00F86290" w:rsidRDefault="00F86290" w:rsidP="00F86290">
      <w:pPr>
        <w:spacing w:after="160" w:line="259" w:lineRule="auto"/>
        <w:rPr>
          <w:rFonts w:eastAsia="Calibri"/>
        </w:rPr>
      </w:pPr>
    </w:p>
    <w:p w14:paraId="03D91DD6" w14:textId="53A76F2B" w:rsidR="00CA0251" w:rsidRPr="00F86290" w:rsidRDefault="00CA0251" w:rsidP="00F86290">
      <w:pPr>
        <w:spacing w:after="160" w:line="259" w:lineRule="auto"/>
        <w:jc w:val="right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 w:rsidRPr="00CA025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="00134B8E">
        <w:rPr>
          <w:rFonts w:ascii="Arial" w:hAnsi="Arial" w:cs="Arial"/>
          <w:b/>
          <w:i/>
          <w:sz w:val="20"/>
          <w:szCs w:val="20"/>
          <w:highlight w:val="lightGray"/>
        </w:rPr>
        <w:t>b</w:t>
      </w:r>
      <w:r w:rsidRPr="00CA025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3B5A5C4E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93F3B5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0AF9124A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103F68D1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BA4DBC9" w14:textId="77777777" w:rsidR="008020D7" w:rsidRPr="003A3F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2E90A143" w14:textId="77777777" w:rsidR="008020D7" w:rsidRPr="003A3FD7" w:rsidRDefault="008020D7" w:rsidP="008020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7D8748E6" w14:textId="77777777"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4A049D49" w14:textId="77777777"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2E12CB91" w14:textId="77777777" w:rsidR="00757D7C" w:rsidRPr="00A400A9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22184F8C" w14:textId="77777777" w:rsidR="00757D7C" w:rsidRPr="00A400A9" w:rsidRDefault="00757D7C" w:rsidP="00757D7C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19B0677B" w14:textId="77777777" w:rsidR="00757D7C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1F7EA750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14:paraId="58E5626E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72FE02E7" w14:textId="77777777" w:rsidR="008020D7" w:rsidRPr="00E47371" w:rsidRDefault="008020D7" w:rsidP="008020D7">
      <w:pPr>
        <w:rPr>
          <w:rFonts w:ascii="Arial" w:hAnsi="Arial" w:cs="Arial"/>
          <w:b/>
          <w:sz w:val="20"/>
          <w:szCs w:val="20"/>
        </w:rPr>
      </w:pPr>
    </w:p>
    <w:p w14:paraId="15C25C2B" w14:textId="77777777"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14:paraId="5C56A806" w14:textId="77777777"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14:paraId="0378D62F" w14:textId="77777777" w:rsidR="008020D7" w:rsidRDefault="008020D7" w:rsidP="008020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14:paraId="4DBD810C" w14:textId="77777777"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14:paraId="7A0C7722" w14:textId="77777777"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B434205" w14:textId="77777777"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25F11B90" w14:textId="454D8D30" w:rsidR="008020D7" w:rsidRPr="00452B8A" w:rsidRDefault="00452B8A" w:rsidP="00452B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2B8A">
        <w:rPr>
          <w:rFonts w:ascii="Arial" w:hAnsi="Arial" w:cs="Arial"/>
          <w:b/>
          <w:bCs/>
          <w:sz w:val="20"/>
          <w:szCs w:val="20"/>
        </w:rPr>
        <w:t>„Udro</w:t>
      </w:r>
      <w:r w:rsidRPr="00452B8A">
        <w:rPr>
          <w:rFonts w:ascii="Arial" w:eastAsia="TimesNewRoman" w:hAnsi="Arial" w:cs="Arial"/>
          <w:b/>
          <w:bCs/>
          <w:sz w:val="20"/>
          <w:szCs w:val="20"/>
        </w:rPr>
        <w:t>żnienie i stabilizacja koryta Pilicy w km 153+000 do 159+300”</w:t>
      </w:r>
    </w:p>
    <w:p w14:paraId="062203A1" w14:textId="61F1D9E1" w:rsidR="00F86290" w:rsidRDefault="00F86290" w:rsidP="00F86290">
      <w:pPr>
        <w:spacing w:before="60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60"/>
        <w:gridCol w:w="4780"/>
        <w:gridCol w:w="720"/>
        <w:gridCol w:w="1260"/>
        <w:gridCol w:w="820"/>
        <w:gridCol w:w="1180"/>
      </w:tblGrid>
      <w:tr w:rsidR="00F86290" w:rsidRPr="009D7700" w14:paraId="4C8E688E" w14:textId="77777777" w:rsidTr="00F86290">
        <w:trPr>
          <w:trHeight w:val="4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41B7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Poz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CE58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Podst. wyceny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B6A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0E0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036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5353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Cena j.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7231" w14:textId="77777777" w:rsidR="00F8629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Wartość</w:t>
            </w:r>
          </w:p>
          <w:p w14:paraId="289A8FE1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 x 6</w:t>
            </w:r>
          </w:p>
        </w:tc>
      </w:tr>
      <w:tr w:rsidR="00F86290" w:rsidRPr="009D7700" w14:paraId="3F454D44" w14:textId="77777777" w:rsidTr="00F86290">
        <w:trPr>
          <w:trHeight w:val="3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E3CF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935F8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46A9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B7387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A303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80EE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184E" w14:textId="77777777" w:rsidR="00F86290" w:rsidRPr="00382F6F" w:rsidRDefault="00F86290" w:rsidP="00F862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F86290" w:rsidRPr="009D7700" w14:paraId="2BB67661" w14:textId="77777777" w:rsidTr="00F86290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F6F4" w14:textId="77777777" w:rsidR="00F86290" w:rsidRPr="009D7700" w:rsidRDefault="00F86290" w:rsidP="00F862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  1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2E6" w14:textId="77777777" w:rsidR="00F86290" w:rsidRPr="009D7700" w:rsidRDefault="00F86290" w:rsidP="00F862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Roboty przygotowawcze</w:t>
            </w:r>
          </w:p>
        </w:tc>
      </w:tr>
      <w:tr w:rsidR="00F86290" w:rsidRPr="009D7700" w14:paraId="3CDC26B0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4341" w14:textId="3C71518F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CA31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686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Roboty pomiarowe przy odmuleniu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36E0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E1B9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78D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67C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B914AF3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0407" w14:textId="6252AF18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756E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E497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Roboty pomiarowe - opaski brzegowe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306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889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4,555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A4C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4329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2E30CC6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F197" w14:textId="191404E3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193A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AB1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Koszenie porostów ze skarp kosiarką pływającą, wygrabienie i transport na składowisko - 70%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powierzachni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CC0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C18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72744,000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115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F4E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DF5C143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E404" w14:textId="300C31C9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505C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AA4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Ręczne wykoszenie porostów gęstych, twardych ze skarp z transportem na składowisko - 30% powierzchni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F288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209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31176,000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7B9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5A91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071C0CA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E741" w14:textId="5EDEC422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8021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51D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Ręczne ścinanie i karczowanie krzaków gęstych - brzeg lewy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CB58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B19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C66F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D04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72DFAF1B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BC4F" w14:textId="23173D92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DBA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301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gałęzi na odległość do 10 km - pierwsze 2 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5D7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3F4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1630,200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645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84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47C822C0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8D8E" w14:textId="4DA1CF1F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460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FC7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Dodatek za transport karpiny i gałęzi - za każdy następny 1 km odległości - 8 dodatków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332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F09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1630,200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285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A17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AA2BA0A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EA27" w14:textId="5393C43C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C22C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C9F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Układanie dróg z płyt żelbetowych pełnych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pow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3 m2/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89C8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861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10000,000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D2C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4BF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64C841B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E8C7" w14:textId="66DC01D1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D749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DFC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Czasowe drogi z płyt żelbetowych - utrzymanie nawierzchni w ciągu 1 m-ca - 6 dodatków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15AA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F23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10000,000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676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518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A8877BF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AE44" w14:textId="213EAED5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31D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7F8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Rozbieranie dróg z płyt żelbetowych pełnych do 3 m2/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C671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AEA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10000,000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E8B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F9E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6A7A1DCF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D040" w14:textId="7CC5D72D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F66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38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Płyty drogowe żelbetowe pełne - odzysk wartościowy 81 %, ilościowy 85%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3C91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6C3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-8278,150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E57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4F7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B6DDFEC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7406" w14:textId="4CDCC339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049C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CD3A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Mobilizacja i demobilizacja sprzętu na budowę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343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DFE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6F4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69F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A4B4FEC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425F" w14:textId="4C3A2E82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DDA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15EC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Ręczne wykoszenie trzcin i porostów w km 155+000-156+500 brzeg lewy z transportem na składowisko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D906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904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40000,000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9AA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D2FB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99AA917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FA89" w14:textId="6F171208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1F8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5C0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Usunięcie warstwy ziemi urodzajnej - km 155+700-156+500, brzeg lewy w pasie od rzeki do stopy wału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63A9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274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40000,000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BE2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418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A34E9E7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85D0" w14:textId="631BB0D2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47B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187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Nadzór techniczny - infrastruktura kanalizacyjna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5C2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FBD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4657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5CC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6506907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11D2" w14:textId="385B4221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630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F727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Nadzór techniczny - infrastruktura wodociągowa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9DC9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035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A40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2B46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4952399F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0AA1" w14:textId="2004BDAA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C191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B3E9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Nadzór techniczny - infrastruktura telekomunikacyjna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E27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9E2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996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170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0DA1D5D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51D0" w14:textId="70ECD5C8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9C96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026D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Nadzór techniczny - infrastruktura gazowa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0AEF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258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F6AF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6C6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1DF7C87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401F" w14:textId="48D24E3F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95BD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18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Nadzór saperski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76A4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572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653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4B3B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8D9F97F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02FC" w14:textId="471092A4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635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2DF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Nadzór przyrodniczy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6F1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68F9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169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60C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34399" w:rsidRPr="009D7700" w14:paraId="49473FAE" w14:textId="77777777" w:rsidTr="00457804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631D" w14:textId="77777777" w:rsidR="00534399" w:rsidRPr="009D7700" w:rsidRDefault="00534399" w:rsidP="00F862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  2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694B" w14:textId="03080B5A" w:rsidR="00534399" w:rsidRPr="009D7700" w:rsidRDefault="00534399" w:rsidP="00F86290">
            <w:pPr>
              <w:rPr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Miejsca odkładu urobku</w:t>
            </w:r>
          </w:p>
        </w:tc>
      </w:tr>
      <w:tr w:rsidR="00F86290" w:rsidRPr="009D7700" w14:paraId="76F14B5E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E388" w14:textId="61D6698E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B2C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0BA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Ręczne wykoszenie trzcin i porostów z miejsc składowania urobku nr 1,2 i 3 z transportem na składowisko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E892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204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136000,000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10C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AF18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110FF1B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4851" w14:textId="799C4D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05F1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E96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Wykonanie grobli i odstojnika z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georur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odkład nr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1CF7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212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6F1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E5D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62C440A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7E89" w14:textId="7C54C91C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16E6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5A3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Wykonanie grobli i odstojnika z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georur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odkład nr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94BE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046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CDC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0E84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47C03BD1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EF5B" w14:textId="5BB4332D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209E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2DD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Wykonanie grobli i odstojnika z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georur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odkład nr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1587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AB1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836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A51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765D6F37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9512" w14:textId="2B1C36DE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ACB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551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Tymczasowy rurociąg 2x DN500 z PEHD wraz z rozbiórką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9204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94A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226,000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4FA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398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03F8718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9141" w14:textId="74719D3D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699E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A7BE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Wypełnienie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georur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urobkiem - wydobycie urobku pogłębiarkami ssąco-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refulującymi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transportem urobku, wraz z rurociągami transportowymi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F998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005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10316,000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74A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FD5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39B9283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60F0" w14:textId="45AA2F03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9A06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B2E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Ręczne wykoszenie trzcin i porostów z miejsca składowania urobku nr 4 (100 % pow.) i nr 5 (50% pow.) z transportem na składowisko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B9F0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FA7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38000,000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602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C03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4F7E6ADF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7C96" w14:textId="2CDA57B0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6DE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B72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Mechaniczne karczowanie krzaków gęstych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CED3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39F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6CE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DDC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51D23E8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C1AA" w14:textId="4F62CD5C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674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FF4A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gałęzi na odległość do 10 km - pierwsze 2 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9F8F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1D7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1630,200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78D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265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C95E506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4862" w14:textId="3D8DBB7A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DE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F3CD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Dodatek za transport karpiny i gałęzi - za każdy następny 1 km odległości - 8 dodatków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DAB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414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1630,200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189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EE0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489A1B89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DB71" w14:textId="015E185B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43B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5A49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Usunięcie warstwy ziemi urodzajnej spycharką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grub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9E61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AC7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54000,000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C75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2F5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611480C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2511" w14:textId="11D9172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F64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303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Dodatek za każde 10 m przemieszczenia gruntu spycharkami 100 KM w odległości podstawowej 30-60 m - 3 dodatki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CF6B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333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8100,000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45D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EFB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8E41982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B9D2" w14:textId="505A0092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6F6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97A7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Dodatek za każde 10 m przemieszczenia gruntu spycharkami 100 KM w odległości podstawowej ponad 60 m - 3 dodatki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E372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56F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8100,000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37A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713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63AFD74D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517E" w14:textId="0E7A1944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BC19F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0A4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B516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Formowanie i zagęszczanie grobli spycharkami 100 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EA6E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44D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8100,000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E5D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2F7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00390B2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9FB4" w14:textId="7D27F641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AA77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444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Drenaż rurowy z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obsypką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rur kamionkowych pełnych lub perforowanych fi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9E8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436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27B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C5B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0CB06B2" w14:textId="77777777" w:rsidTr="00F86290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B682" w14:textId="011F106E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7BC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95D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Studzienka rewizyjna i zbiorcza drenażowa z kręgów betonowych fi 1600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głęb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2,0 m w gruncie kategorii 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6D8A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1A7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AD6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48F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C3CC64B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A1C5" w14:textId="1FC60655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EAD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1A7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Pompowanie wody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376E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4F2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010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CC0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34399" w:rsidRPr="009D7700" w14:paraId="0A91E11F" w14:textId="77777777" w:rsidTr="008B44A5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E2FE" w14:textId="77777777" w:rsidR="00534399" w:rsidRPr="009D7700" w:rsidRDefault="00534399" w:rsidP="00F862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  3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E7F1" w14:textId="2236C3DB" w:rsidR="00534399" w:rsidRPr="009D7700" w:rsidRDefault="00534399" w:rsidP="00F86290">
            <w:pPr>
              <w:rPr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Odmulenie rzeki</w:t>
            </w:r>
          </w:p>
        </w:tc>
      </w:tr>
      <w:tr w:rsidR="00F86290" w:rsidRPr="009D7700" w14:paraId="5D6742C0" w14:textId="77777777" w:rsidTr="00F86290">
        <w:trPr>
          <w:trHeight w:val="1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0A34" w14:textId="0AEDB1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193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741C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Wydobycie urobku pogłębiarkami ssąco-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refulującymi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transportem urobku, wraz z rurociągami transportowymi - 70% objętości gruntu -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wsp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. 1,50 ze względu na głębokość czerpania urobku i grubość czerpanej warstwy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1110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8A2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139486,100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6A16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1FE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C0D54B6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AB92" w14:textId="5BBDE541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E87C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E531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Czerpanie gruntu z załadowaniem na barkę /szalandę/  - 30% objętości gruntu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644A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3C6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64200,900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2D3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2D4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BA55796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823D" w14:textId="1F10C798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39D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067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wodny barką urobku, załadunek i wyładunek koparką 0,6 m3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DC38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088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118771,665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78D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B15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11124C11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F9AB" w14:textId="61C5CD43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0FB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4C8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Przerzut gruntu i wbudowanie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8C3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FF2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64200,900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C39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C08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8743BE0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DFED" w14:textId="7C606245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3FF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E1C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Przemieszczenie gruntu na odkładzie na odległość do 10 m spycharkami 100 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D96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C71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214003,000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84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DF45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676EAC4A" w14:textId="77777777" w:rsidTr="00F86290">
        <w:trPr>
          <w:trHeight w:val="9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BAAC" w14:textId="18A6F69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1819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5916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Dodatek za każde 10 m przemieszczenia gruntu na odkładzie spycharkami 100 KM w odległości podstawowej 10-30 m grunt kategorii 1-3 - 2 dodatki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914F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684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214003,000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564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9069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7AD2F672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8021" w14:textId="584ECCB4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456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A0C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Obsadzenie odkładu roślinnością wodolubną i szuwarową np. trzciny, tatarak, sitowie.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07BA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654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13,600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293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1E0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34399" w:rsidRPr="009D7700" w14:paraId="5E13A970" w14:textId="77777777" w:rsidTr="002B425F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5AD2" w14:textId="77777777" w:rsidR="00534399" w:rsidRPr="009D7700" w:rsidRDefault="00534399" w:rsidP="00F862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  4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641D" w14:textId="65A79BA2" w:rsidR="00534399" w:rsidRPr="009D7700" w:rsidRDefault="00534399" w:rsidP="00F86290">
            <w:pPr>
              <w:rPr>
                <w:sz w:val="20"/>
                <w:szCs w:val="20"/>
              </w:rPr>
            </w:pPr>
            <w:r w:rsidRPr="009D77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Opaski brzegowe</w:t>
            </w:r>
          </w:p>
        </w:tc>
      </w:tr>
      <w:tr w:rsidR="00F86290" w:rsidRPr="009D7700" w14:paraId="3DF70D1B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2619" w14:textId="62100B0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62F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E44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Wykop pod umocnienia z załadowaniem na barkę /szalandę/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ABF7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037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13209,500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B2D0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EB37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6AFAD88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A5D7" w14:textId="1C83EC21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0B90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60B6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wodny barką urobku, załadunek i wyładunek koparką 0,6 m3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184E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61A5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24437,575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3D3C7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552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0AA8CFD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179F" w14:textId="0C0666A3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E0BE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926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Przerzut gruntu i wbudowanie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F1F5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0AB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13209,500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BA1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F96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3D07E1D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76D7" w14:textId="6C9C3AFA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E108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EDD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Przemieszczenie gruntu na odkładzie na odległość do 10 m spycharkami 100 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87D4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9122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13209,500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72EA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246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56EFE807" w14:textId="77777777" w:rsidTr="00F86290">
        <w:trPr>
          <w:trHeight w:val="9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F5F0" w14:textId="408F78C3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E0C1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FEC3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Dodatek za każde 10 m przemieszczenia gruntu na odkładzie spycharkami 100 KM w odległości podstawowej 10-30 m grunt kategorii 1-3 - 2 dodatki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76F4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8B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13209,500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39F3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E2C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4BD1E6FA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43A9" w14:textId="5B18B910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928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CAC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Materac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faszynowo-kamienny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grub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 m z wody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AD2C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675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15942,500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810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ABE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6264FCB0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D18C" w14:textId="5E808E0D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C1B4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C1B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technologiczny materaca 0,6 m w miejsce wbudowania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C96A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DC2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15942,500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56C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058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0AF2D5B" w14:textId="77777777" w:rsidTr="00F86290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DF8D" w14:textId="04D67081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087B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0B82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Ułożenie geowłókniny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563D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3E19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13665,000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31A0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3DCF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247CB09C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B8E6" w14:textId="31A6A7EE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3C47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443D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Narzut kamienny z kamienia łamanego fi15-25 cm o grubości 0,40 m z wody koparką 0,6 m3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A6D5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2EF1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3644,000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AD3D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E74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7447A2D6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1E25" w14:textId="61852F99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6A99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4C5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technologiczny narzutu kamiennego wraz z załadunkiem kamienia na barkę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B6B3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E8C3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3644,000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64B8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C58E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3BA8003E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EC2A" w14:textId="4D7FEE20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1459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SST 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55F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Humusowanie i obsianie skarp przy </w:t>
            </w:r>
            <w:proofErr w:type="spellStart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grub</w:t>
            </w:r>
            <w:proofErr w:type="spellEnd"/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humusu 5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8B97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DDA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9110,000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E3B4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5086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7907B36A" w14:textId="77777777" w:rsidTr="00F86290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2304" w14:textId="3FDF30E5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7CA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ST 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50DD" w14:textId="77777777" w:rsidR="00F86290" w:rsidRPr="009D7700" w:rsidRDefault="00F86290" w:rsidP="00F862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Transport barką humusu z załadunkiem i wyładunkiem koparką 0,6 m3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F5C5" w14:textId="77777777" w:rsidR="00F86290" w:rsidRPr="009D7700" w:rsidRDefault="00F86290" w:rsidP="00F862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7700">
              <w:rPr>
                <w:rFonts w:ascii="Calibri" w:hAnsi="Calibri" w:cs="Calibri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44FB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700">
              <w:rPr>
                <w:rFonts w:ascii="Calibri" w:hAnsi="Calibri" w:cs="Calibri"/>
                <w:color w:val="000000"/>
                <w:sz w:val="18"/>
                <w:szCs w:val="18"/>
              </w:rPr>
              <w:t>842,675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36C9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BA28C" w14:textId="77777777" w:rsidR="00F86290" w:rsidRPr="009D7700" w:rsidRDefault="00F86290" w:rsidP="00F862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86290" w:rsidRPr="009D7700" w14:paraId="0E9F5DFA" w14:textId="77777777" w:rsidTr="00F86290">
        <w:trPr>
          <w:trHeight w:val="240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28D" w14:textId="77777777" w:rsidR="00F86290" w:rsidRDefault="00F86290" w:rsidP="00F862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  <w:p w14:paraId="02B7ED9C" w14:textId="77777777" w:rsidR="00F86290" w:rsidRPr="009D7700" w:rsidRDefault="00F86290" w:rsidP="00F862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19BD" w14:textId="77777777" w:rsidR="00F86290" w:rsidRPr="009D7700" w:rsidRDefault="00F86290" w:rsidP="00F86290">
            <w:pPr>
              <w:rPr>
                <w:sz w:val="20"/>
                <w:szCs w:val="20"/>
              </w:rPr>
            </w:pPr>
          </w:p>
        </w:tc>
      </w:tr>
      <w:tr w:rsidR="00F86290" w:rsidRPr="009D7700" w14:paraId="2AAD8C96" w14:textId="77777777" w:rsidTr="00F86290">
        <w:trPr>
          <w:trHeight w:val="240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0309" w14:textId="77777777" w:rsidR="00F86290" w:rsidRPr="00762FF6" w:rsidRDefault="00F86290" w:rsidP="00F862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Podatek VAT 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762FF6">
              <w:rPr>
                <w:rFonts w:ascii="Arial" w:hAnsi="Arial" w:cs="Arial"/>
                <w:b/>
                <w:sz w:val="20"/>
                <w:szCs w:val="20"/>
              </w:rPr>
              <w:t>%: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211F" w14:textId="77777777" w:rsidR="00F86290" w:rsidRPr="009D7700" w:rsidRDefault="00F86290" w:rsidP="00F86290">
            <w:pPr>
              <w:rPr>
                <w:sz w:val="20"/>
                <w:szCs w:val="20"/>
              </w:rPr>
            </w:pPr>
          </w:p>
        </w:tc>
      </w:tr>
      <w:tr w:rsidR="00F86290" w:rsidRPr="009D7700" w14:paraId="7AAA7B4E" w14:textId="77777777" w:rsidTr="00F86290">
        <w:trPr>
          <w:trHeight w:val="240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26BD" w14:textId="77777777" w:rsidR="00F86290" w:rsidRDefault="00F86290" w:rsidP="00F862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  <w:p w14:paraId="4A960F1B" w14:textId="77777777" w:rsidR="00F86290" w:rsidRPr="009D7700" w:rsidRDefault="00F86290" w:rsidP="00F862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4E9B" w14:textId="77777777" w:rsidR="00F86290" w:rsidRPr="009D7700" w:rsidRDefault="00F86290" w:rsidP="00F86290">
            <w:pPr>
              <w:rPr>
                <w:sz w:val="20"/>
                <w:szCs w:val="20"/>
              </w:rPr>
            </w:pPr>
          </w:p>
        </w:tc>
      </w:tr>
    </w:tbl>
    <w:p w14:paraId="164074E4" w14:textId="77777777" w:rsidR="00F86290" w:rsidRDefault="00F86290" w:rsidP="00F86290">
      <w:pPr>
        <w:spacing w:before="60"/>
        <w:ind w:left="142"/>
        <w:rPr>
          <w:rFonts w:ascii="Arial" w:hAnsi="Arial" w:cs="Arial"/>
          <w:i/>
          <w:color w:val="000000"/>
          <w:sz w:val="16"/>
          <w:szCs w:val="16"/>
        </w:rPr>
      </w:pPr>
    </w:p>
    <w:p w14:paraId="61B75282" w14:textId="77777777" w:rsidR="00EC6ABC" w:rsidRDefault="00EC6ABC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7FC499C3" w14:textId="77777777" w:rsidR="00CA0251" w:rsidRDefault="00CA0251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70B9179E" w14:textId="77777777" w:rsidR="00CA0251" w:rsidRPr="002B190F" w:rsidRDefault="00CA0251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07CC030F" w14:textId="77777777" w:rsidR="008020D7" w:rsidRPr="002B190F" w:rsidRDefault="008020D7" w:rsidP="008020D7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</w:t>
      </w:r>
      <w:r w:rsidR="00B45A2E">
        <w:rPr>
          <w:rFonts w:ascii="Arial" w:hAnsi="Arial" w:cs="Arial"/>
          <w:i/>
          <w:color w:val="000000"/>
          <w:sz w:val="18"/>
          <w:szCs w:val="18"/>
        </w:rPr>
        <w:t>robót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może być wydrukiem z innych programów np. arkuszy kalkulacyjnych, programów kosztorysowych pod warunkiem, że zawiera wymagane dane zgodnie ze wzorem</w:t>
      </w:r>
      <w:r w:rsidR="00B45A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B45A2E" w:rsidRPr="00B45A2E">
        <w:rPr>
          <w:rFonts w:ascii="Arial" w:hAnsi="Arial" w:cs="Arial"/>
          <w:i/>
          <w:color w:val="000000"/>
          <w:sz w:val="18"/>
          <w:szCs w:val="18"/>
        </w:rPr>
        <w:t>oraz załączonym przedmiarem</w:t>
      </w:r>
      <w:r w:rsidR="00B45A2E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389E1743" w14:textId="77777777" w:rsidR="008020D7" w:rsidRDefault="008020D7" w:rsidP="008020D7">
      <w:pPr>
        <w:rPr>
          <w:rFonts w:ascii="Arial" w:hAnsi="Arial" w:cs="Arial"/>
          <w:b/>
          <w:i/>
          <w:sz w:val="18"/>
          <w:szCs w:val="18"/>
        </w:rPr>
      </w:pPr>
    </w:p>
    <w:p w14:paraId="23EF43C0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2D06F17F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7E6B5951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774E83DD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1A25B6D7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A0251" w:rsidRPr="00A100E0" w14:paraId="32C41724" w14:textId="77777777" w:rsidTr="00BC19FA">
        <w:trPr>
          <w:trHeight w:val="569"/>
        </w:trPr>
        <w:tc>
          <w:tcPr>
            <w:tcW w:w="4786" w:type="dxa"/>
            <w:shd w:val="clear" w:color="auto" w:fill="auto"/>
          </w:tcPr>
          <w:p w14:paraId="33E40BD5" w14:textId="77777777" w:rsidR="00CA0251" w:rsidRPr="00A100E0" w:rsidRDefault="00CA0251" w:rsidP="00BC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4EA6A6EC" w14:textId="77777777" w:rsidR="00CA0251" w:rsidRPr="00A100E0" w:rsidRDefault="00CA0251" w:rsidP="00BC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14:paraId="6A5E7C94" w14:textId="77777777" w:rsidR="00CA0251" w:rsidRPr="00A100E0" w:rsidRDefault="00CA0251" w:rsidP="00BC1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5DE3998" w14:textId="77777777" w:rsidR="00CA0251" w:rsidRPr="00A100E0" w:rsidRDefault="00CA0251" w:rsidP="00BC1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14:paraId="79545169" w14:textId="77777777" w:rsidR="00CA0251" w:rsidRPr="00A100E0" w:rsidRDefault="00CA0251" w:rsidP="00BC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F03552" w14:textId="1E4ACDC8" w:rsidR="0049167E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36C53B3D" w14:textId="477E54DF" w:rsidR="00452B8A" w:rsidRDefault="00452B8A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548AD450" w14:textId="6CFFF114" w:rsidR="00452B8A" w:rsidRDefault="00452B8A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31D07B50" w14:textId="26176708" w:rsidR="00452B8A" w:rsidRDefault="00452B8A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6AD875DF" w14:textId="693BF717" w:rsidR="00452B8A" w:rsidRDefault="00452B8A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3C832385" w14:textId="0DF669F4" w:rsidR="00F86290" w:rsidRDefault="00F86290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06ABE8EC" w14:textId="77777777" w:rsidR="00F86290" w:rsidRDefault="00F86290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57D33DA5" w14:textId="77777777" w:rsidR="00452B8A" w:rsidRPr="003A3FD7" w:rsidRDefault="00452B8A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333A7111" w14:textId="71B07D08"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CA0251"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="00134B8E">
        <w:rPr>
          <w:rFonts w:ascii="Arial" w:hAnsi="Arial" w:cs="Arial"/>
          <w:b/>
          <w:i/>
          <w:sz w:val="20"/>
          <w:szCs w:val="20"/>
          <w:highlight w:val="lightGray"/>
        </w:rPr>
        <w:t>c</w:t>
      </w: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641070C4" w14:textId="77777777"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14:paraId="4A00DDD3" w14:textId="77777777" w:rsidR="00452B8A" w:rsidRDefault="00452B8A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5C2F601" w14:textId="4B2E4B05"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0364664C" w14:textId="77777777"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3DB53499" w14:textId="77777777"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6BAF93E4" w14:textId="77777777"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49C98884" w14:textId="77777777" w:rsidR="00757D7C" w:rsidRPr="00A400A9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5386FF00" w14:textId="77777777" w:rsidR="00757D7C" w:rsidRPr="00A400A9" w:rsidRDefault="00757D7C" w:rsidP="00757D7C">
      <w:pPr>
        <w:ind w:left="4111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7CF1950A" w14:textId="77777777" w:rsidR="00757D7C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5AEF8C01" w14:textId="77777777" w:rsidR="00757D7C" w:rsidRDefault="00757D7C" w:rsidP="00757D7C">
      <w:pPr>
        <w:ind w:left="4111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Regionalny Zarząd Gospodarki Wodnej w Warszawie 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32DAE771" w14:textId="77777777"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14:paraId="12EDB52B" w14:textId="77777777"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14:paraId="444BE14D" w14:textId="77777777"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14:paraId="2E0F2708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14:paraId="16593281" w14:textId="77777777"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14:paraId="76F3351C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14:paraId="6B49607D" w14:textId="77777777"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9079C35" w14:textId="77777777"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14:paraId="3400A6C0" w14:textId="77777777"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1809D338" w14:textId="77777777"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14:paraId="698E5584" w14:textId="77777777" w:rsidR="00452B8A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</w:t>
      </w:r>
      <w:r w:rsidR="00452B8A">
        <w:rPr>
          <w:rFonts w:ascii="Arial" w:hAnsi="Arial" w:cs="Arial"/>
          <w:sz w:val="20"/>
          <w:szCs w:val="20"/>
        </w:rPr>
        <w:t xml:space="preserve">                   </w:t>
      </w:r>
      <w:r w:rsidRPr="003A3FD7">
        <w:rPr>
          <w:rFonts w:ascii="Arial" w:hAnsi="Arial" w:cs="Arial"/>
          <w:sz w:val="20"/>
          <w:szCs w:val="20"/>
        </w:rPr>
        <w:t>nieograniczonego</w:t>
      </w:r>
      <w:r w:rsidR="00452B8A">
        <w:rPr>
          <w:rFonts w:ascii="Arial" w:hAnsi="Arial" w:cs="Arial"/>
          <w:sz w:val="20"/>
          <w:szCs w:val="20"/>
        </w:rPr>
        <w:t xml:space="preserve"> </w:t>
      </w:r>
      <w:r w:rsidR="002308E5">
        <w:rPr>
          <w:rFonts w:ascii="Arial" w:hAnsi="Arial" w:cs="Arial"/>
          <w:sz w:val="20"/>
          <w:szCs w:val="20"/>
        </w:rPr>
        <w:t>pn.</w:t>
      </w:r>
      <w:r w:rsidRPr="003A3FD7">
        <w:rPr>
          <w:rFonts w:ascii="Arial" w:hAnsi="Arial" w:cs="Arial"/>
          <w:sz w:val="20"/>
          <w:szCs w:val="20"/>
        </w:rPr>
        <w:t xml:space="preserve">: </w:t>
      </w:r>
    </w:p>
    <w:p w14:paraId="4BF8B90D" w14:textId="34BA48F9"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4E30CA6F" w14:textId="22836C5A" w:rsidR="002C2D0E" w:rsidRPr="00452B8A" w:rsidRDefault="00452B8A" w:rsidP="00452B8A">
      <w:pPr>
        <w:pStyle w:val="Akapitzlist"/>
        <w:jc w:val="center"/>
        <w:rPr>
          <w:rFonts w:ascii="Arial" w:eastAsia="TimesNewRoman" w:hAnsi="Arial" w:cs="Arial"/>
          <w:b/>
          <w:bCs/>
          <w:sz w:val="20"/>
          <w:szCs w:val="20"/>
        </w:rPr>
      </w:pPr>
      <w:r w:rsidRPr="00452B8A">
        <w:rPr>
          <w:rFonts w:ascii="Arial" w:hAnsi="Arial" w:cs="Arial"/>
          <w:b/>
          <w:bCs/>
          <w:sz w:val="20"/>
          <w:szCs w:val="20"/>
        </w:rPr>
        <w:t>„Udro</w:t>
      </w:r>
      <w:r w:rsidRPr="00452B8A">
        <w:rPr>
          <w:rFonts w:ascii="Arial" w:eastAsia="TimesNewRoman" w:hAnsi="Arial" w:cs="Arial"/>
          <w:b/>
          <w:bCs/>
          <w:sz w:val="20"/>
          <w:szCs w:val="20"/>
        </w:rPr>
        <w:t>żnienie i stabilizacja koryta Pilicy w km 153+000 do 159+300”</w:t>
      </w:r>
    </w:p>
    <w:p w14:paraId="26E07910" w14:textId="77777777" w:rsidR="00452B8A" w:rsidRPr="00452B8A" w:rsidRDefault="00452B8A" w:rsidP="00452B8A">
      <w:pPr>
        <w:pStyle w:val="Akapitzlist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6E83902C" w14:textId="77777777"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483EE617" w14:textId="77777777"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300DCECF" w14:textId="77777777"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14:paraId="1CC3957F" w14:textId="77777777"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4AE8C1" w14:textId="77777777"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14:paraId="52CFEFC1" w14:textId="77777777"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14:paraId="0E2DAF6F" w14:textId="77777777"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09AFF385" w14:textId="77777777"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14:paraId="3E1DDFA7" w14:textId="77777777"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914BC99" w14:textId="77777777"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14:paraId="3B9426D4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14:paraId="3DA26669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14:paraId="1A3FAA5B" w14:textId="77777777"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14:paraId="1777213B" w14:textId="77777777"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2308E5" w:rsidRPr="00A100E0" w14:paraId="6AFAAF69" w14:textId="77777777" w:rsidTr="00BC19FA">
        <w:trPr>
          <w:trHeight w:val="569"/>
        </w:trPr>
        <w:tc>
          <w:tcPr>
            <w:tcW w:w="4786" w:type="dxa"/>
            <w:shd w:val="clear" w:color="auto" w:fill="auto"/>
          </w:tcPr>
          <w:p w14:paraId="50428270" w14:textId="77777777" w:rsidR="002308E5" w:rsidRPr="00A100E0" w:rsidRDefault="002308E5" w:rsidP="00BC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2292F0C2" w14:textId="77777777" w:rsidR="002308E5" w:rsidRPr="00A100E0" w:rsidRDefault="002308E5" w:rsidP="00BC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14:paraId="7A2B15CB" w14:textId="77777777" w:rsidR="002308E5" w:rsidRPr="00A100E0" w:rsidRDefault="002308E5" w:rsidP="00BC1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1F00C59" w14:textId="77777777" w:rsidR="002308E5" w:rsidRPr="00A100E0" w:rsidRDefault="002308E5" w:rsidP="00BC1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14:paraId="5116990F" w14:textId="77777777" w:rsidR="002308E5" w:rsidRPr="00A100E0" w:rsidRDefault="002308E5" w:rsidP="00BC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283C9E" w14:textId="147399B9" w:rsidR="00065D61" w:rsidRDefault="00065D61">
      <w:pPr>
        <w:spacing w:after="160" w:line="259" w:lineRule="auto"/>
      </w:pPr>
    </w:p>
    <w:p w14:paraId="31DD0FD8" w14:textId="08B5AFCF" w:rsidR="00452B8A" w:rsidRDefault="00452B8A">
      <w:pPr>
        <w:spacing w:after="160" w:line="259" w:lineRule="auto"/>
      </w:pPr>
    </w:p>
    <w:p w14:paraId="3D263F9D" w14:textId="77777777" w:rsidR="00452B8A" w:rsidRDefault="00452B8A">
      <w:pPr>
        <w:spacing w:after="160" w:line="259" w:lineRule="auto"/>
      </w:pPr>
    </w:p>
    <w:p w14:paraId="58AA3B69" w14:textId="6C5BAD80"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2308E5"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="00134B8E">
        <w:rPr>
          <w:rFonts w:ascii="Arial" w:hAnsi="Arial" w:cs="Arial"/>
          <w:b/>
          <w:i/>
          <w:sz w:val="20"/>
          <w:szCs w:val="20"/>
          <w:highlight w:val="lightGray"/>
        </w:rPr>
        <w:t>d</w:t>
      </w: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15B605F6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030F678B" w14:textId="77777777"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0103E351" w14:textId="77777777"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0D34472A" w14:textId="77777777"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299ACB3A" w14:textId="77777777"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327346E5" w14:textId="77777777" w:rsidR="00757D7C" w:rsidRPr="00A400A9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0B738E8B" w14:textId="77777777" w:rsidR="00757D7C" w:rsidRPr="00A400A9" w:rsidRDefault="00757D7C" w:rsidP="00757D7C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6B302BAE" w14:textId="77777777" w:rsidR="00757D7C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3208B377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14:paraId="12D99C72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41538E71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3D8C5466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4B8EB49B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3CB37932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4C3D59AA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68A5BB2D" w14:textId="77777777"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14:paraId="390AA72F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68BC76E3" w14:textId="77777777"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14:paraId="2129C0E0" w14:textId="77777777"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D9261E" w14:textId="77777777"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14:paraId="7A983771" w14:textId="77777777"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14:paraId="3C93F57E" w14:textId="77777777"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14:paraId="5B696EC0" w14:textId="0E63EDC5" w:rsidR="002C2D0E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</w:p>
    <w:p w14:paraId="133DBDF7" w14:textId="262E5B18"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14:paraId="3F832BA6" w14:textId="2C623708" w:rsidR="002C2D0E" w:rsidRDefault="00452B8A" w:rsidP="00452B8A">
      <w:pPr>
        <w:pStyle w:val="Akapitzlist"/>
        <w:ind w:left="341"/>
        <w:jc w:val="center"/>
        <w:rPr>
          <w:rFonts w:ascii="Arial" w:eastAsia="TimesNewRoman" w:hAnsi="Arial" w:cs="Arial"/>
          <w:b/>
          <w:bCs/>
          <w:sz w:val="20"/>
          <w:szCs w:val="20"/>
        </w:rPr>
      </w:pPr>
      <w:r w:rsidRPr="00452B8A">
        <w:rPr>
          <w:rFonts w:ascii="Arial" w:hAnsi="Arial" w:cs="Arial"/>
          <w:b/>
          <w:bCs/>
          <w:sz w:val="20"/>
          <w:szCs w:val="20"/>
        </w:rPr>
        <w:t>„Udro</w:t>
      </w:r>
      <w:r w:rsidRPr="00452B8A">
        <w:rPr>
          <w:rFonts w:ascii="Arial" w:eastAsia="TimesNewRoman" w:hAnsi="Arial" w:cs="Arial"/>
          <w:b/>
          <w:bCs/>
          <w:sz w:val="20"/>
          <w:szCs w:val="20"/>
        </w:rPr>
        <w:t>żnienie i stabilizacja koryta Pilicy w km 153+000 do 159+300”</w:t>
      </w:r>
    </w:p>
    <w:p w14:paraId="4EE60965" w14:textId="77777777" w:rsidR="00452B8A" w:rsidRPr="00452B8A" w:rsidRDefault="00452B8A" w:rsidP="00452B8A">
      <w:pPr>
        <w:pStyle w:val="Akapitzlist"/>
        <w:ind w:left="341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A3FF2E" w14:textId="77777777"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14:paraId="7E813650" w14:textId="77777777"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14:paraId="3E0D9A84" w14:textId="77777777"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14:paraId="2AED92BF" w14:textId="77777777"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751AD8" w:rsidRPr="00A100E0" w14:paraId="39C1F4DA" w14:textId="77777777" w:rsidTr="00BC19FA">
        <w:trPr>
          <w:trHeight w:val="569"/>
        </w:trPr>
        <w:tc>
          <w:tcPr>
            <w:tcW w:w="4786" w:type="dxa"/>
            <w:shd w:val="clear" w:color="auto" w:fill="auto"/>
          </w:tcPr>
          <w:p w14:paraId="7723663A" w14:textId="77777777" w:rsidR="00751AD8" w:rsidRPr="00A100E0" w:rsidRDefault="00751AD8" w:rsidP="00BC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2415ABCB" w14:textId="77777777" w:rsidR="00751AD8" w:rsidRPr="00A100E0" w:rsidRDefault="00751AD8" w:rsidP="00BC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14:paraId="6E6C53CC" w14:textId="77777777" w:rsidR="00751AD8" w:rsidRPr="00A100E0" w:rsidRDefault="00751AD8" w:rsidP="00BC1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CD7BD22" w14:textId="77777777" w:rsidR="00751AD8" w:rsidRPr="00A100E0" w:rsidRDefault="00751AD8" w:rsidP="00BC1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14:paraId="0B7F9D4B" w14:textId="77777777" w:rsidR="00751AD8" w:rsidRPr="00A100E0" w:rsidRDefault="00751AD8" w:rsidP="00BC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A5513C" w14:textId="77777777"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6CB6" w14:textId="77777777" w:rsidR="000F7F8E" w:rsidRDefault="000F7F8E" w:rsidP="0049167E">
      <w:r>
        <w:separator/>
      </w:r>
    </w:p>
  </w:endnote>
  <w:endnote w:type="continuationSeparator" w:id="0">
    <w:p w14:paraId="43CA3978" w14:textId="77777777" w:rsidR="000F7F8E" w:rsidRDefault="000F7F8E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1056" w14:textId="77777777" w:rsidR="00BC19FA" w:rsidRPr="003A3FD7" w:rsidRDefault="00BC19F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14:paraId="7C83995E" w14:textId="77777777" w:rsidR="00BC19FA" w:rsidRDefault="00BC1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E14D" w14:textId="77777777" w:rsidR="000F7F8E" w:rsidRDefault="000F7F8E" w:rsidP="0049167E">
      <w:r>
        <w:separator/>
      </w:r>
    </w:p>
  </w:footnote>
  <w:footnote w:type="continuationSeparator" w:id="0">
    <w:p w14:paraId="79AF94F4" w14:textId="77777777" w:rsidR="000F7F8E" w:rsidRDefault="000F7F8E" w:rsidP="0049167E">
      <w:r>
        <w:continuationSeparator/>
      </w:r>
    </w:p>
  </w:footnote>
  <w:footnote w:id="1">
    <w:p w14:paraId="6C2F8601" w14:textId="77777777" w:rsidR="00BC19FA" w:rsidRPr="00AF3F4A" w:rsidRDefault="00BC19FA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14:paraId="7634BC23" w14:textId="77777777" w:rsidR="00BC19FA" w:rsidRDefault="00BC19FA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14:paraId="60227A95" w14:textId="77777777" w:rsidR="00BC19FA" w:rsidRDefault="00BC19FA" w:rsidP="0049167E">
      <w:pPr>
        <w:pStyle w:val="Tekstprzypisudolnego"/>
      </w:pPr>
    </w:p>
  </w:footnote>
  <w:footnote w:id="3">
    <w:p w14:paraId="25C58750" w14:textId="77777777" w:rsidR="00BC19FA" w:rsidRDefault="00BC19FA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2293C"/>
    <w:rsid w:val="00042E7F"/>
    <w:rsid w:val="00046A03"/>
    <w:rsid w:val="00065D61"/>
    <w:rsid w:val="0009612B"/>
    <w:rsid w:val="000B06B2"/>
    <w:rsid w:val="000D1E03"/>
    <w:rsid w:val="000F7F8E"/>
    <w:rsid w:val="0011233C"/>
    <w:rsid w:val="00127936"/>
    <w:rsid w:val="00133E53"/>
    <w:rsid w:val="00134B8E"/>
    <w:rsid w:val="001745E6"/>
    <w:rsid w:val="002308E5"/>
    <w:rsid w:val="002B5C01"/>
    <w:rsid w:val="002C2D0E"/>
    <w:rsid w:val="003359D6"/>
    <w:rsid w:val="0038048A"/>
    <w:rsid w:val="00387812"/>
    <w:rsid w:val="003B7FD1"/>
    <w:rsid w:val="00427F23"/>
    <w:rsid w:val="00452B8A"/>
    <w:rsid w:val="0048764E"/>
    <w:rsid w:val="0049167E"/>
    <w:rsid w:val="004D7A22"/>
    <w:rsid w:val="004F1417"/>
    <w:rsid w:val="00506356"/>
    <w:rsid w:val="00522A69"/>
    <w:rsid w:val="00534399"/>
    <w:rsid w:val="005C743C"/>
    <w:rsid w:val="00724D0A"/>
    <w:rsid w:val="00751AD8"/>
    <w:rsid w:val="00757D7C"/>
    <w:rsid w:val="007714B3"/>
    <w:rsid w:val="007834CC"/>
    <w:rsid w:val="007B2A91"/>
    <w:rsid w:val="008020D7"/>
    <w:rsid w:val="00824F6E"/>
    <w:rsid w:val="008B29C0"/>
    <w:rsid w:val="009149D8"/>
    <w:rsid w:val="00964BEC"/>
    <w:rsid w:val="00A17111"/>
    <w:rsid w:val="00A86EEF"/>
    <w:rsid w:val="00AA4CC3"/>
    <w:rsid w:val="00B1209D"/>
    <w:rsid w:val="00B13FF2"/>
    <w:rsid w:val="00B45A2E"/>
    <w:rsid w:val="00B64D91"/>
    <w:rsid w:val="00BA3C08"/>
    <w:rsid w:val="00BB4AC0"/>
    <w:rsid w:val="00BB7752"/>
    <w:rsid w:val="00BC19FA"/>
    <w:rsid w:val="00BC39C0"/>
    <w:rsid w:val="00BE02F4"/>
    <w:rsid w:val="00CA0251"/>
    <w:rsid w:val="00CA21F4"/>
    <w:rsid w:val="00CB6C4E"/>
    <w:rsid w:val="00D25188"/>
    <w:rsid w:val="00DE7713"/>
    <w:rsid w:val="00E118F0"/>
    <w:rsid w:val="00E277C8"/>
    <w:rsid w:val="00E57668"/>
    <w:rsid w:val="00E61173"/>
    <w:rsid w:val="00E82A92"/>
    <w:rsid w:val="00EB4BA7"/>
    <w:rsid w:val="00EC6ABC"/>
    <w:rsid w:val="00F86290"/>
    <w:rsid w:val="00FB2034"/>
    <w:rsid w:val="00FD3677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Paweł Kloczkowski (RZGW Warszawa)</cp:lastModifiedBy>
  <cp:revision>16</cp:revision>
  <dcterms:created xsi:type="dcterms:W3CDTF">2020-04-15T07:43:00Z</dcterms:created>
  <dcterms:modified xsi:type="dcterms:W3CDTF">2020-05-08T08:31:00Z</dcterms:modified>
</cp:coreProperties>
</file>